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48EA1D7D" w14:textId="77777777" w:rsidR="0068234B" w:rsidRDefault="0068234B" w:rsidP="002E545A">
      <w:pPr>
        <w:pStyle w:val="Heading1"/>
        <w:keepNext w:val="0"/>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655FCC54"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0624C2">
        <w:rPr>
          <w:rFonts w:ascii="Times New Roman" w:hAnsi="Times New Roman"/>
          <w:sz w:val="22"/>
          <w:szCs w:val="22"/>
          <w:lang w:val="en-GB"/>
        </w:rPr>
        <w:t>PROC_ECS_2026_020</w:t>
      </w:r>
    </w:p>
    <w:p w14:paraId="4573D944" w14:textId="6A4A9A9D" w:rsidR="0068234B" w:rsidRPr="00433BB0" w:rsidRDefault="0068234B" w:rsidP="002E545A">
      <w:pPr>
        <w:pStyle w:val="Title"/>
        <w:spacing w:after="600"/>
        <w:jc w:val="both"/>
        <w:outlineLvl w:val="0"/>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0624C2" w:rsidRPr="000624C2">
        <w:rPr>
          <w:rFonts w:ascii="Times New Roman" w:hAnsi="Times New Roman"/>
          <w:bCs/>
          <w:sz w:val="22"/>
          <w:szCs w:val="22"/>
          <w:lang w:val="en-GB"/>
        </w:rPr>
        <w:t>Maritime Police Station in Bossaso</w:t>
      </w:r>
    </w:p>
    <w:p w14:paraId="14A1D917" w14:textId="77777777" w:rsidR="0068234B" w:rsidRPr="00433BB0" w:rsidRDefault="0068234B" w:rsidP="002E545A">
      <w:pPr>
        <w:spacing w:after="480"/>
        <w:ind w:left="5103"/>
        <w:rPr>
          <w:b/>
          <w:sz w:val="22"/>
          <w:szCs w:val="22"/>
        </w:rPr>
      </w:pPr>
      <w:r w:rsidRPr="00433BB0">
        <w:rPr>
          <w:b/>
          <w:sz w:val="22"/>
          <w:szCs w:val="22"/>
        </w:rPr>
        <w:t>&lt;</w:t>
      </w:r>
      <w:r w:rsidRPr="00D143D5">
        <w:rPr>
          <w:b/>
          <w:sz w:val="22"/>
          <w:szCs w:val="22"/>
          <w:highlight w:val="yellow"/>
        </w:rPr>
        <w:t>Place and date</w:t>
      </w:r>
      <w:r w:rsidRPr="00433BB0">
        <w:rPr>
          <w:b/>
          <w:sz w:val="22"/>
          <w:szCs w:val="22"/>
        </w:rPr>
        <w:t>&gt;</w:t>
      </w:r>
    </w:p>
    <w:p w14:paraId="79D1CAA7" w14:textId="72DF8F5E" w:rsidR="0068234B" w:rsidRPr="00433BB0" w:rsidRDefault="0068234B" w:rsidP="002E545A">
      <w:pPr>
        <w:spacing w:after="120"/>
        <w:rPr>
          <w:b/>
          <w:sz w:val="22"/>
          <w:szCs w:val="22"/>
        </w:rPr>
      </w:pPr>
      <w:r w:rsidRPr="00433BB0">
        <w:rPr>
          <w:b/>
          <w:sz w:val="22"/>
          <w:szCs w:val="22"/>
        </w:rPr>
        <w:t xml:space="preserve">A: </w:t>
      </w:r>
      <w:r w:rsidR="000624C2">
        <w:rPr>
          <w:b/>
          <w:sz w:val="22"/>
          <w:szCs w:val="22"/>
        </w:rPr>
        <w:t>EUCAP Mission</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w:t>
      </w:r>
      <w:proofErr w:type="gramStart"/>
      <w:r w:rsidRPr="00433BB0">
        <w:rPr>
          <w:sz w:val="22"/>
          <w:szCs w:val="22"/>
        </w:rPr>
        <w:t>legally-established</w:t>
      </w:r>
      <w:proofErr w:type="gramEnd"/>
      <w:r w:rsidRPr="00433BB0">
        <w:rPr>
          <w:sz w:val="22"/>
          <w:szCs w:val="22"/>
        </w:rPr>
        <w:t xml:space="preserve">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proofErr w:type="gramStart"/>
      <w:r>
        <w:rPr>
          <w:b/>
          <w:sz w:val="22"/>
          <w:szCs w:val="22"/>
        </w:rPr>
        <w:t>has to</w:t>
      </w:r>
      <w:proofErr w:type="gramEnd"/>
      <w:r>
        <w:rPr>
          <w:b/>
          <w:sz w:val="22"/>
          <w:szCs w:val="22"/>
        </w:rPr>
        <w:t xml:space="preserve">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w:t>
      </w:r>
      <w:proofErr w:type="spellStart"/>
      <w:r w:rsidR="00077433">
        <w:rPr>
          <w:b/>
          <w:szCs w:val="24"/>
        </w:rPr>
        <w:t>i.e</w:t>
      </w:r>
      <w:proofErr w:type="spellEnd"/>
      <w:r w:rsidR="00077433">
        <w:rPr>
          <w:b/>
          <w:szCs w:val="24"/>
        </w:rPr>
        <w:t xml:space="preserv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3"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3"/>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48AB20B6" w14:textId="4C45B4C8" w:rsidR="002A4014" w:rsidRDefault="0068234B" w:rsidP="002E545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 xml:space="preserve">their tender, each legal entity identified under point 1 of this form, including every consortium </w:t>
      </w:r>
      <w:proofErr w:type="gramStart"/>
      <w:r w:rsidRPr="00167F1C">
        <w:rPr>
          <w:b/>
          <w:sz w:val="22"/>
          <w:szCs w:val="22"/>
        </w:rPr>
        <w:t>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w:t>
      </w:r>
      <w:proofErr w:type="gramEnd"/>
      <w:r w:rsidRPr="00276D1E">
        <w:rPr>
          <w:b/>
          <w:sz w:val="22"/>
          <w:szCs w:val="22"/>
        </w:rPr>
        <w:t xml:space="preserve">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77777777"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697F6EF3" w14:textId="77777777"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4B9C712B" w14:textId="77777777" w:rsidR="0068234B" w:rsidRPr="00433BB0" w:rsidRDefault="0068234B" w:rsidP="002E545A">
      <w:pPr>
        <w:spacing w:before="240" w:after="240"/>
        <w:ind w:left="1673" w:right="238" w:hanging="964"/>
        <w:jc w:val="both"/>
        <w:rPr>
          <w:sz w:val="22"/>
          <w:szCs w:val="22"/>
        </w:rPr>
      </w:pPr>
      <w:r w:rsidRPr="00433BB0">
        <w:rPr>
          <w:sz w:val="22"/>
          <w:szCs w:val="22"/>
        </w:rPr>
        <w:t>Etc.</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77777777" w:rsidR="0068234B" w:rsidRPr="00433BB0" w:rsidRDefault="0068234B" w:rsidP="002E545A">
      <w:pPr>
        <w:spacing w:after="240"/>
        <w:ind w:left="709"/>
        <w:jc w:val="both"/>
        <w:rPr>
          <w:sz w:val="22"/>
          <w:szCs w:val="22"/>
        </w:rPr>
      </w:pPr>
      <w:r w:rsidRPr="00433BB0">
        <w:rPr>
          <w:sz w:val="22"/>
          <w:szCs w:val="22"/>
        </w:rPr>
        <w:t>Lot No 1: […………………………………………</w:t>
      </w:r>
      <w:proofErr w:type="gramStart"/>
      <w:r w:rsidRPr="00433BB0">
        <w:rPr>
          <w:sz w:val="22"/>
          <w:szCs w:val="22"/>
        </w:rPr>
        <w:t>…..</w:t>
      </w:r>
      <w:proofErr w:type="gramEnd"/>
      <w:r w:rsidRPr="00433BB0">
        <w:rPr>
          <w:sz w:val="22"/>
          <w:szCs w:val="22"/>
        </w:rPr>
        <w:t>]</w:t>
      </w:r>
    </w:p>
    <w:p w14:paraId="49F0B020" w14:textId="77777777" w:rsidR="0068234B" w:rsidRPr="00433BB0" w:rsidRDefault="0068234B" w:rsidP="002E545A">
      <w:pPr>
        <w:spacing w:after="240"/>
        <w:ind w:left="709"/>
        <w:jc w:val="both"/>
        <w:rPr>
          <w:sz w:val="22"/>
          <w:szCs w:val="22"/>
        </w:rPr>
      </w:pPr>
      <w:r w:rsidRPr="00433BB0">
        <w:rPr>
          <w:sz w:val="22"/>
          <w:szCs w:val="22"/>
        </w:rPr>
        <w:t>Lot No 2: […………………………………………</w:t>
      </w:r>
      <w:proofErr w:type="gramStart"/>
      <w:r w:rsidRPr="00433BB0">
        <w:rPr>
          <w:sz w:val="22"/>
          <w:szCs w:val="22"/>
        </w:rPr>
        <w:t>…..</w:t>
      </w:r>
      <w:proofErr w:type="gramEnd"/>
      <w:r w:rsidRPr="00433BB0">
        <w:rPr>
          <w:sz w:val="22"/>
          <w:szCs w:val="22"/>
        </w:rPr>
        <w:t>]</w:t>
      </w:r>
    </w:p>
    <w:p w14:paraId="1CA84228" w14:textId="77777777" w:rsidR="0068234B" w:rsidRPr="00433BB0" w:rsidRDefault="0068234B" w:rsidP="002E545A">
      <w:pPr>
        <w:spacing w:before="240"/>
        <w:ind w:left="709"/>
        <w:jc w:val="both"/>
        <w:rPr>
          <w:sz w:val="22"/>
          <w:szCs w:val="22"/>
        </w:rPr>
      </w:pPr>
      <w:r w:rsidRPr="00433BB0">
        <w:rPr>
          <w:sz w:val="22"/>
          <w:szCs w:val="22"/>
        </w:rPr>
        <w:t>Etc.</w:t>
      </w: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w:t>
      </w:r>
      <w:proofErr w:type="gramStart"/>
      <w:r w:rsidRPr="00433BB0">
        <w:rPr>
          <w:sz w:val="22"/>
          <w:szCs w:val="22"/>
        </w:rPr>
        <w:t>…..</w:t>
      </w:r>
      <w:proofErr w:type="gramEnd"/>
      <w:r w:rsidRPr="00433BB0">
        <w:rPr>
          <w:sz w:val="22"/>
          <w:szCs w:val="22"/>
        </w:rPr>
        <w:t>]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6C10AF07" w:rsidR="0068234B" w:rsidRPr="00433BB0" w:rsidRDefault="0068234B" w:rsidP="002E545A">
      <w:pPr>
        <w:numPr>
          <w:ilvl w:val="0"/>
          <w:numId w:val="59"/>
        </w:numPr>
        <w:spacing w:after="240"/>
        <w:ind w:right="239"/>
        <w:jc w:val="both"/>
        <w:rPr>
          <w:sz w:val="22"/>
          <w:szCs w:val="22"/>
        </w:rPr>
      </w:pPr>
      <w:r>
        <w:rPr>
          <w:sz w:val="22"/>
          <w:szCs w:val="22"/>
          <w:highlight w:val="lightGray"/>
        </w:rPr>
        <w:t>If our tender is accepted, we undertake to provide a performance guarantee, as required by Article 1</w:t>
      </w:r>
      <w:r w:rsidR="00401D8B">
        <w:rPr>
          <w:sz w:val="22"/>
          <w:szCs w:val="22"/>
          <w:highlight w:val="lightGray"/>
        </w:rPr>
        <w:t>5</w:t>
      </w:r>
      <w:r>
        <w:rPr>
          <w:sz w:val="22"/>
          <w:szCs w:val="22"/>
          <w:highlight w:val="lightGray"/>
        </w:rPr>
        <w:t xml:space="preserve"> of the </w:t>
      </w:r>
      <w:r w:rsidR="00A3624D">
        <w:rPr>
          <w:sz w:val="22"/>
          <w:szCs w:val="22"/>
          <w:highlight w:val="lightGray"/>
        </w:rPr>
        <w:t>s</w:t>
      </w:r>
      <w:r>
        <w:rPr>
          <w:sz w:val="22"/>
          <w:szCs w:val="22"/>
          <w:highlight w:val="lightGray"/>
        </w:rPr>
        <w:t xml:space="preserve">pecial </w:t>
      </w:r>
      <w:r w:rsidR="00A3624D">
        <w:rPr>
          <w:sz w:val="22"/>
          <w:szCs w:val="22"/>
          <w:highlight w:val="lightGray"/>
        </w:rPr>
        <w:t>c</w:t>
      </w:r>
      <w:r>
        <w:rPr>
          <w:sz w:val="22"/>
          <w:szCs w:val="22"/>
          <w:highlight w:val="lightGray"/>
        </w:rPr>
        <w:t>onditions</w:t>
      </w:r>
      <w:r w:rsidRPr="00433BB0">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lastRenderedPageBreak/>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t>
      </w:r>
      <w:proofErr w:type="gramStart"/>
      <w:r w:rsidR="008256E6">
        <w:rPr>
          <w:sz w:val="22"/>
          <w:szCs w:val="22"/>
          <w:highlight w:val="lightGray"/>
        </w:rPr>
        <w:t>with regard to</w:t>
      </w:r>
      <w:proofErr w:type="gramEnd"/>
      <w:r w:rsidR="008256E6">
        <w:rPr>
          <w:sz w:val="22"/>
          <w:szCs w:val="22"/>
          <w:highlight w:val="lightGray"/>
        </w:rPr>
        <w:t xml:space="preserve">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5"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w:t>
      </w:r>
      <w:proofErr w:type="gramStart"/>
      <w:r w:rsidR="00A84ABE">
        <w:rPr>
          <w:color w:val="000000"/>
          <w:sz w:val="22"/>
          <w:szCs w:val="22"/>
        </w:rPr>
        <w:t xml:space="preserve">any, </w:t>
      </w:r>
      <w:r>
        <w:rPr>
          <w:color w:val="000000"/>
          <w:sz w:val="22"/>
          <w:szCs w:val="22"/>
        </w:rPr>
        <w:t xml:space="preserve">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11"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5"/>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w:t>
      </w:r>
      <w:proofErr w:type="gramStart"/>
      <w:r w:rsidR="00400028" w:rsidRPr="00400028">
        <w:rPr>
          <w:sz w:val="22"/>
          <w:szCs w:val="22"/>
        </w:rPr>
        <w:t>in spite of</w:t>
      </w:r>
      <w:proofErr w:type="gramEnd"/>
      <w:r w:rsidR="00400028" w:rsidRPr="00400028">
        <w:rPr>
          <w:sz w:val="22"/>
          <w:szCs w:val="22"/>
        </w:rPr>
        <w:t xml:space="preserve">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lastRenderedPageBreak/>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to the European Court of Auditors,</w:t>
      </w:r>
      <w:r w:rsidR="00EB786F">
        <w:rPr>
          <w:sz w:val="22"/>
          <w:szCs w:val="22"/>
        </w:rPr>
        <w:t>,</w:t>
      </w:r>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77777777"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5FDBB34B" w14:textId="3CFEB0E3" w:rsidR="00426261" w:rsidRPr="00426261" w:rsidRDefault="00426261" w:rsidP="002E545A">
      <w:pPr>
        <w:spacing w:after="160"/>
        <w:rPr>
          <w:color w:val="0000FF"/>
          <w:sz w:val="22"/>
          <w:szCs w:val="22"/>
          <w:u w:val="single"/>
        </w:rPr>
      </w:pPr>
      <w:r w:rsidRPr="00426261">
        <w:rPr>
          <w:sz w:val="22"/>
          <w:szCs w:val="22"/>
          <w:highlight w:val="yellow"/>
        </w:rPr>
        <w:t xml:space="preserve">Insert here form </w:t>
      </w:r>
      <w:r w:rsidR="00656D1E">
        <w:rPr>
          <w:sz w:val="22"/>
          <w:szCs w:val="22"/>
          <w:highlight w:val="yellow"/>
        </w:rPr>
        <w:t>a</w:t>
      </w:r>
      <w:r w:rsidR="00656D1E" w:rsidRPr="00426261">
        <w:rPr>
          <w:sz w:val="22"/>
          <w:szCs w:val="22"/>
          <w:highlight w:val="yellow"/>
        </w:rPr>
        <w:t>14a</w:t>
      </w:r>
      <w:r w:rsidRPr="00426261">
        <w:rPr>
          <w:sz w:val="22"/>
          <w:szCs w:val="22"/>
          <w:highlight w:val="yellow"/>
        </w:rPr>
        <w:t xml:space="preserve">, available at the following link: </w:t>
      </w:r>
      <w:hyperlink r:id="rId12" w:history="1">
        <w:r w:rsidR="00BE7F6C">
          <w:rPr>
            <w:color w:val="0000FF"/>
            <w:sz w:val="22"/>
            <w:szCs w:val="22"/>
            <w:highlight w:val="yellow"/>
            <w:u w:val="single"/>
          </w:rPr>
          <w:t>https://wikis.ec.europa.eu/display/ExactExternalWiki/Annexes</w:t>
        </w:r>
      </w:hyperlink>
    </w:p>
    <w:p w14:paraId="5CC7047B" w14:textId="11D4CE4F" w:rsidR="0093423B" w:rsidRDefault="00426261" w:rsidP="002E545A">
      <w:pPr>
        <w:spacing w:after="120"/>
        <w:ind w:right="239"/>
        <w:rPr>
          <w:color w:val="000000"/>
          <w:sz w:val="22"/>
          <w:szCs w:val="22"/>
          <w:u w:val="single"/>
        </w:rPr>
      </w:pP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p>
    <w:p w14:paraId="30BD3CE2" w14:textId="0ED21E61" w:rsidR="00656D1E" w:rsidRPr="00656D1E" w:rsidRDefault="00656D1E" w:rsidP="002E545A">
      <w:pPr>
        <w:spacing w:after="120"/>
        <w:ind w:right="239"/>
        <w:rPr>
          <w:b/>
          <w:color w:val="000000"/>
          <w:sz w:val="22"/>
          <w:szCs w:val="22"/>
          <w:u w:val="single"/>
        </w:rPr>
      </w:pPr>
      <w:r w:rsidRPr="002E545A">
        <w:rPr>
          <w:b/>
          <w:color w:val="000000"/>
          <w:sz w:val="22"/>
          <w:szCs w:val="22"/>
          <w:highlight w:val="yellow"/>
          <w:u w:val="single"/>
        </w:rPr>
        <w:t>Paper submission:</w:t>
      </w:r>
      <w:r>
        <w:rPr>
          <w:b/>
          <w:color w:val="000000"/>
          <w:sz w:val="22"/>
          <w:szCs w:val="22"/>
          <w:u w:val="single"/>
        </w:rPr>
        <w:t xml:space="preserve"> </w:t>
      </w:r>
    </w:p>
    <w:p w14:paraId="7A6AAE64" w14:textId="210F2BCE"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14:paraId="69B1390C" w14:textId="335F60C3"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D5348C">
        <w:rPr>
          <w:sz w:val="22"/>
          <w:szCs w:val="22"/>
          <w:highlight w:val="yellow"/>
        </w:rPr>
        <w:t>;</w:t>
      </w:r>
    </w:p>
    <w:p w14:paraId="5D71DE13" w14:textId="398ADA65"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w:t>
      </w:r>
      <w:r w:rsidR="004E21C4">
        <w:rPr>
          <w:sz w:val="22"/>
          <w:szCs w:val="22"/>
          <w:highlight w:val="yellow"/>
        </w:rPr>
        <w:t xml:space="preserve"> </w:t>
      </w:r>
      <w:r>
        <w:rPr>
          <w:sz w:val="22"/>
          <w:szCs w:val="22"/>
          <w:highlight w:val="yellow"/>
        </w:rPr>
        <w:t>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onour shall be included</w:t>
      </w:r>
      <w:r>
        <w:rPr>
          <w:sz w:val="22"/>
          <w:szCs w:val="22"/>
          <w:highlight w:val="yellow"/>
        </w:rPr>
        <w:t>;</w:t>
      </w:r>
    </w:p>
    <w:p w14:paraId="37CD204F" w14:textId="652E1E72" w:rsidR="00656D1E" w:rsidRPr="00656D1E" w:rsidRDefault="00656D1E" w:rsidP="002E545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D5348C">
        <w:rPr>
          <w:sz w:val="22"/>
          <w:szCs w:val="22"/>
          <w:highlight w:val="yellow"/>
        </w:rPr>
        <w:t>.</w:t>
      </w:r>
    </w:p>
    <w:p w14:paraId="51951950" w14:textId="1A8B2A9B" w:rsidR="00426261" w:rsidRPr="00426261" w:rsidRDefault="00656D1E" w:rsidP="002E545A">
      <w:pPr>
        <w:widowControl w:val="0"/>
        <w:spacing w:after="120"/>
        <w:ind w:right="239"/>
        <w:jc w:val="both"/>
        <w:rPr>
          <w:sz w:val="22"/>
          <w:szCs w:val="22"/>
          <w:highlight w:val="yellow"/>
        </w:rPr>
      </w:pPr>
      <w:r>
        <w:rPr>
          <w:b/>
          <w:bCs/>
          <w:sz w:val="22"/>
          <w:szCs w:val="22"/>
          <w:highlight w:val="yellow"/>
          <w:u w:val="single"/>
        </w:rPr>
        <w:t>Electronic submission:</w:t>
      </w:r>
    </w:p>
    <w:p w14:paraId="5FF8E861" w14:textId="6490536E" w:rsidR="00426261" w:rsidRPr="00426261" w:rsidRDefault="00426261" w:rsidP="002E545A">
      <w:pPr>
        <w:widowControl w:val="0"/>
        <w:spacing w:after="120"/>
        <w:ind w:right="239"/>
        <w:jc w:val="both"/>
        <w:rPr>
          <w:sz w:val="22"/>
          <w:szCs w:val="22"/>
          <w:highlight w:val="yellow"/>
        </w:rPr>
      </w:pPr>
      <w:r>
        <w:rPr>
          <w:sz w:val="22"/>
          <w:szCs w:val="22"/>
          <w:highlight w:val="yellow"/>
        </w:rPr>
        <w:t>For work</w:t>
      </w:r>
      <w:r w:rsidRPr="00426261">
        <w:rPr>
          <w:sz w:val="22"/>
          <w:szCs w:val="22"/>
          <w:highlight w:val="yellow"/>
        </w:rPr>
        <w:t xml:space="preserve"> 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via </w:t>
      </w:r>
      <w:r w:rsidRPr="00426261">
        <w:rPr>
          <w:b/>
          <w:sz w:val="22"/>
          <w:szCs w:val="22"/>
          <w:highlight w:val="yellow"/>
        </w:rPr>
        <w:t>eSubmission</w:t>
      </w:r>
      <w:r w:rsidRPr="00426261">
        <w:rPr>
          <w:sz w:val="22"/>
          <w:szCs w:val="22"/>
          <w:highlight w:val="yellow"/>
        </w:rPr>
        <w:t>:</w:t>
      </w:r>
    </w:p>
    <w:p w14:paraId="6AF7B4AA" w14:textId="7A1E9B8B"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each legal entity identified under point 1, including every consortium member, and capacity-providing entities</w:t>
      </w:r>
      <w:r w:rsidR="004B3B1A">
        <w:rPr>
          <w:sz w:val="22"/>
          <w:szCs w:val="22"/>
          <w:highlight w:val="yellow"/>
        </w:rPr>
        <w:t xml:space="preserve"> or subcontractor</w:t>
      </w:r>
      <w:r w:rsidRPr="00426261">
        <w:rPr>
          <w:sz w:val="22"/>
          <w:szCs w:val="22"/>
          <w:highlight w:val="yellow"/>
        </w:rPr>
        <w:t xml:space="preserve"> (if any) sign</w:t>
      </w:r>
      <w:r w:rsidR="004B3B1A">
        <w:rPr>
          <w:sz w:val="22"/>
          <w:szCs w:val="22"/>
          <w:highlight w:val="yellow"/>
        </w:rPr>
        <w:t>s</w:t>
      </w:r>
      <w:r w:rsidRPr="00426261">
        <w:rPr>
          <w:sz w:val="22"/>
          <w:szCs w:val="22"/>
          <w:highlight w:val="yellow"/>
        </w:rPr>
        <w:t xml:space="preserve"> and date</w:t>
      </w:r>
      <w:r w:rsidR="004B3B1A">
        <w:rPr>
          <w:sz w:val="22"/>
          <w:szCs w:val="22"/>
          <w:highlight w:val="yellow"/>
        </w:rPr>
        <w:t>s</w:t>
      </w:r>
      <w:r w:rsidRPr="00426261">
        <w:rPr>
          <w:sz w:val="22"/>
          <w:szCs w:val="22"/>
          <w:highlight w:val="yellow"/>
        </w:rPr>
        <w:t xml:space="preserve">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4B3B1A">
        <w:rPr>
          <w:sz w:val="22"/>
          <w:szCs w:val="22"/>
          <w:highlight w:val="yellow"/>
        </w:rPr>
        <w:t>;</w:t>
      </w:r>
    </w:p>
    <w:p w14:paraId="3BDADF62" w14:textId="1B0CFF9A" w:rsidR="00426261" w:rsidRP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the </w:t>
      </w:r>
      <w:r w:rsidR="004B3B1A">
        <w:rPr>
          <w:sz w:val="22"/>
          <w:szCs w:val="22"/>
          <w:highlight w:val="yellow"/>
        </w:rPr>
        <w:t>D</w:t>
      </w:r>
      <w:r w:rsidR="004B3B1A" w:rsidRPr="00426261">
        <w:rPr>
          <w:sz w:val="22"/>
          <w:szCs w:val="22"/>
          <w:highlight w:val="yellow"/>
        </w:rPr>
        <w:t xml:space="preserve">eclarations </w:t>
      </w:r>
      <w:r w:rsidRPr="00426261">
        <w:rPr>
          <w:sz w:val="22"/>
          <w:szCs w:val="22"/>
          <w:highlight w:val="yellow"/>
        </w:rPr>
        <w:t xml:space="preserve">on </w:t>
      </w:r>
      <w:r w:rsidR="004B3B1A">
        <w:rPr>
          <w:sz w:val="22"/>
          <w:szCs w:val="22"/>
          <w:highlight w:val="yellow"/>
        </w:rPr>
        <w:t>H</w:t>
      </w:r>
      <w:r w:rsidR="004B3B1A" w:rsidRPr="00426261">
        <w:rPr>
          <w:sz w:val="22"/>
          <w:szCs w:val="22"/>
          <w:highlight w:val="yellow"/>
        </w:rPr>
        <w:t xml:space="preserve">onour </w:t>
      </w:r>
      <w:r w:rsidRPr="00426261">
        <w:rPr>
          <w:sz w:val="22"/>
          <w:szCs w:val="22"/>
          <w:highlight w:val="yellow"/>
        </w:rPr>
        <w:t>are scanned and submitted via eSubmission through the section “Declaration on Honour” under “Attachments”.</w:t>
      </w:r>
    </w:p>
    <w:p w14:paraId="56B895BB" w14:textId="6DD3DB3F" w:rsidR="00426261" w:rsidRPr="00426261" w:rsidRDefault="00426261" w:rsidP="002E545A">
      <w:pPr>
        <w:widowControl w:val="0"/>
        <w:numPr>
          <w:ilvl w:val="0"/>
          <w:numId w:val="111"/>
        </w:numPr>
        <w:spacing w:after="120"/>
        <w:ind w:left="426" w:right="239"/>
        <w:jc w:val="both"/>
        <w:rPr>
          <w:sz w:val="22"/>
          <w:szCs w:val="22"/>
          <w:highlight w:val="yellow"/>
        </w:rPr>
      </w:pPr>
      <w:bookmarkStart w:id="7" w:name="_Hlk168480770"/>
      <w:r w:rsidRPr="00426261">
        <w:rPr>
          <w:sz w:val="22"/>
          <w:szCs w:val="22"/>
          <w:highlight w:val="yellow"/>
        </w:rPr>
        <w:t xml:space="preserve">the leader of the consortium keeps the original declarations on honour, including the declarations on honour of every consortium member, and capacity-providing entities </w:t>
      </w:r>
      <w:bookmarkStart w:id="8" w:name="_Hlk168480629"/>
      <w:r w:rsidR="003A2DDB">
        <w:rPr>
          <w:sz w:val="22"/>
          <w:szCs w:val="22"/>
          <w:highlight w:val="yellow"/>
        </w:rPr>
        <w:t>or subcontractor</w:t>
      </w:r>
      <w:bookmarkEnd w:id="8"/>
      <w:r w:rsidR="003A2DDB">
        <w:rPr>
          <w:sz w:val="22"/>
          <w:szCs w:val="22"/>
          <w:highlight w:val="yellow"/>
        </w:rPr>
        <w:t xml:space="preserve"> </w:t>
      </w:r>
      <w:r w:rsidRPr="00426261">
        <w:rPr>
          <w:sz w:val="22"/>
          <w:szCs w:val="22"/>
          <w:highlight w:val="yellow"/>
        </w:rPr>
        <w:t>(if any)</w:t>
      </w:r>
    </w:p>
    <w:p w14:paraId="02550CB1" w14:textId="13C5472C" w:rsidR="00426261" w:rsidRDefault="00426261" w:rsidP="002E545A">
      <w:pPr>
        <w:widowControl w:val="0"/>
        <w:numPr>
          <w:ilvl w:val="0"/>
          <w:numId w:val="111"/>
        </w:numPr>
        <w:spacing w:after="120"/>
        <w:ind w:left="426" w:right="239"/>
        <w:jc w:val="both"/>
        <w:rPr>
          <w:sz w:val="22"/>
          <w:szCs w:val="22"/>
          <w:highlight w:val="yellow"/>
        </w:rPr>
      </w:pPr>
      <w:bookmarkStart w:id="9" w:name="_Hlk168481515"/>
      <w:bookmarkEnd w:id="7"/>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sidR="003A2DDB">
        <w:rPr>
          <w:sz w:val="22"/>
          <w:szCs w:val="22"/>
          <w:highlight w:val="yellow"/>
        </w:rPr>
        <w:t xml:space="preserve"> or subcontractor</w:t>
      </w:r>
      <w:r w:rsidRPr="00426261">
        <w:rPr>
          <w:sz w:val="22"/>
          <w:szCs w:val="22"/>
          <w:highlight w:val="yellow"/>
        </w:rPr>
        <w:t xml:space="preserve"> (if any)</w:t>
      </w:r>
    </w:p>
    <w:bookmarkEnd w:id="9"/>
    <w:p w14:paraId="2D230ED1" w14:textId="452A52F0" w:rsidR="00656D1E" w:rsidRPr="00656D1E" w:rsidRDefault="00656D1E" w:rsidP="002E545A">
      <w:pPr>
        <w:widowControl w:val="0"/>
        <w:numPr>
          <w:ilvl w:val="0"/>
          <w:numId w:val="111"/>
        </w:numPr>
        <w:spacing w:after="120"/>
        <w:ind w:left="426" w:right="239"/>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46EB5B2A" w14:textId="24E0E129" w:rsidR="0068234B" w:rsidRPr="000624C2" w:rsidRDefault="004946DA" w:rsidP="000624C2">
      <w:pPr>
        <w:widowControl w:val="0"/>
        <w:spacing w:before="240" w:after="100"/>
        <w:ind w:right="239"/>
        <w:jc w:val="both"/>
        <w:rPr>
          <w:sz w:val="22"/>
          <w:szCs w:val="22"/>
          <w:lang w:val="en-US"/>
        </w:rPr>
      </w:pPr>
      <w:r w:rsidRPr="00426261">
        <w:rPr>
          <w:b/>
          <w:bCs/>
          <w:sz w:val="22"/>
          <w:szCs w:val="22"/>
          <w:highlight w:val="yellow"/>
          <w:lang w:val="en-US"/>
        </w:rPr>
        <w:t>Delete this section highlighted in yellow after having completed all instructions.]</w:t>
      </w:r>
    </w:p>
    <w:sectPr w:rsidR="0068234B" w:rsidRPr="000624C2" w:rsidSect="00B70CA6">
      <w:footerReference w:type="even" r:id="rId13"/>
      <w:footerReference w:type="default" r:id="rId14"/>
      <w:headerReference w:type="first" r:id="rId15"/>
      <w:footerReference w:type="first" r:id="rId16"/>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562CD" w14:textId="77777777" w:rsidR="001F5F0C" w:rsidRPr="00E725FE" w:rsidRDefault="001F5F0C">
      <w:r w:rsidRPr="00E725FE">
        <w:separator/>
      </w:r>
    </w:p>
  </w:endnote>
  <w:endnote w:type="continuationSeparator" w:id="0">
    <w:p w14:paraId="09EFA65B" w14:textId="77777777" w:rsidR="001F5F0C" w:rsidRPr="00E725FE" w:rsidRDefault="001F5F0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19ADD" w14:textId="77777777" w:rsidR="001F5F0C" w:rsidRPr="00E725FE" w:rsidRDefault="001F5F0C">
      <w:r w:rsidRPr="00E725FE">
        <w:separator/>
      </w:r>
    </w:p>
  </w:footnote>
  <w:footnote w:type="continuationSeparator" w:id="0">
    <w:p w14:paraId="702490C1" w14:textId="77777777" w:rsidR="001F5F0C" w:rsidRPr="00E725FE" w:rsidRDefault="001F5F0C">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4" w:name="_Hlk184309003"/>
      <w:r>
        <w:t>Add only the bank account details of the leader to</w:t>
      </w:r>
      <w:r w:rsidRPr="00DA4FE3">
        <w:t xml:space="preserve"> wh</w:t>
      </w:r>
      <w:r>
        <w:t>om</w:t>
      </w:r>
      <w:r w:rsidRPr="00DA4FE3">
        <w:t xml:space="preserve"> payments under the proposed contract should be made </w:t>
      </w:r>
      <w:proofErr w:type="gramStart"/>
      <w:r w:rsidRPr="00DA4FE3">
        <w:t>in the event that</w:t>
      </w:r>
      <w:proofErr w:type="gramEnd"/>
      <w:r w:rsidRPr="00DA4FE3">
        <w:t xml:space="preserve"> </w:t>
      </w:r>
      <w:r>
        <w:t xml:space="preserve">you </w:t>
      </w:r>
      <w:r w:rsidRPr="00DA4FE3">
        <w:t>are awarded the contract</w:t>
      </w:r>
      <w:r>
        <w:t>.</w:t>
      </w:r>
      <w:bookmarkEnd w:id="4"/>
    </w:p>
  </w:footnote>
  <w:footnote w:id="5">
    <w:p w14:paraId="074643CA" w14:textId="49998DA8" w:rsidR="00C44E8F" w:rsidRPr="00C44E8F" w:rsidRDefault="00C44E8F" w:rsidP="002E545A">
      <w:pPr>
        <w:ind w:left="142" w:hanging="142"/>
      </w:pPr>
      <w:r>
        <w:rPr>
          <w:rStyle w:val="FootnoteReference"/>
        </w:rPr>
        <w:footnoteRef/>
      </w:r>
      <w:r>
        <w:t xml:space="preserve"> </w:t>
      </w:r>
      <w:bookmarkStart w:id="6"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4C2"/>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1F5F0C"/>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48D4"/>
    <w:rsid w:val="0073651D"/>
    <w:rsid w:val="00740350"/>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22FC2"/>
    <w:rsid w:val="00D309DD"/>
    <w:rsid w:val="00D31899"/>
    <w:rsid w:val="00D3197A"/>
    <w:rsid w:val="00D340CF"/>
    <w:rsid w:val="00D41A1A"/>
    <w:rsid w:val="00D420C6"/>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465BB"/>
    <w:rsid w:val="00F54C76"/>
    <w:rsid w:val="00F612B3"/>
    <w:rsid w:val="00F67071"/>
    <w:rsid w:val="00F70558"/>
    <w:rsid w:val="00F72ED9"/>
    <w:rsid w:val="00F8386F"/>
    <w:rsid w:val="00F85039"/>
    <w:rsid w:val="00F8572E"/>
    <w:rsid w:val="00F866AA"/>
    <w:rsid w:val="00F9163A"/>
    <w:rsid w:val="00F96B09"/>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customXml/itemProps2.xml><?xml version="1.0" encoding="utf-8"?>
<ds:datastoreItem xmlns:ds="http://schemas.openxmlformats.org/officeDocument/2006/customXml" ds:itemID="{C0D3B2F3-751B-4818-B42A-31AE3162CB7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0761FD1E-BA01-49CA-87B2-5F78AD845B9D}">
  <ds:schemaRefs>
    <ds:schemaRef ds:uri="http://schemas.microsoft.com/sharepoint/v3/contenttype/forms"/>
  </ds:schemaRefs>
</ds:datastoreItem>
</file>

<file path=customXml/itemProps4.xml><?xml version="1.0" encoding="utf-8"?>
<ds:datastoreItem xmlns:ds="http://schemas.openxmlformats.org/officeDocument/2006/customXml" ds:itemID="{24FBFAFC-2924-4C90-9D1B-0AC2B3A65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1796</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Eduard Daniel TOMA</cp:lastModifiedBy>
  <cp:revision>14</cp:revision>
  <cp:lastPrinted>2011-09-27T09:12:00Z</cp:lastPrinted>
  <dcterms:created xsi:type="dcterms:W3CDTF">2024-06-17T16:14:00Z</dcterms:created>
  <dcterms:modified xsi:type="dcterms:W3CDTF">2026-06-23T11:56:00Z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